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D5" w:rsidRDefault="008240D5" w:rsidP="008240D5">
      <w:pPr>
        <w:spacing w:line="274" w:lineRule="exact"/>
        <w:ind w:right="155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:rsidR="008240D5" w:rsidRDefault="008240D5" w:rsidP="008240D5">
      <w:pPr>
        <w:pStyle w:val="a3"/>
        <w:spacing w:line="274" w:lineRule="exact"/>
        <w:ind w:left="0" w:right="159"/>
        <w:jc w:val="center"/>
      </w:pPr>
      <w:r>
        <w:t>(συμπληρώνεται</w:t>
      </w:r>
      <w:r>
        <w:rPr>
          <w:spacing w:val="-5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rPr>
          <w:spacing w:val="-4"/>
        </w:rPr>
        <w:t xml:space="preserve"> </w:t>
      </w:r>
      <w:r>
        <w:t>Μιας</w:t>
      </w:r>
      <w:r>
        <w:rPr>
          <w:spacing w:val="-3"/>
        </w:rPr>
        <w:t xml:space="preserve"> </w:t>
      </w:r>
      <w:r>
        <w:rPr>
          <w:spacing w:val="-2"/>
        </w:rPr>
        <w:t>Στάσης)</w:t>
      </w:r>
    </w:p>
    <w:p w:rsidR="008240D5" w:rsidRDefault="008240D5" w:rsidP="008240D5">
      <w:pPr>
        <w:pStyle w:val="a3"/>
        <w:ind w:left="0"/>
      </w:pPr>
    </w:p>
    <w:p w:rsidR="008240D5" w:rsidRDefault="008240D5" w:rsidP="008240D5">
      <w:pPr>
        <w:pStyle w:val="a3"/>
        <w:ind w:left="717"/>
        <w:jc w:val="both"/>
      </w:pPr>
      <w:r>
        <w:t>Κατάλογος</w:t>
      </w:r>
      <w:r>
        <w:rPr>
          <w:spacing w:val="56"/>
        </w:rPr>
        <w:t xml:space="preserve"> </w:t>
      </w:r>
      <w:r>
        <w:t>εγγράφων</w:t>
      </w:r>
      <w:r>
        <w:rPr>
          <w:spacing w:val="57"/>
        </w:rPr>
        <w:t xml:space="preserve"> </w:t>
      </w:r>
      <w:r>
        <w:t>που</w:t>
      </w:r>
      <w:r>
        <w:rPr>
          <w:spacing w:val="58"/>
        </w:rPr>
        <w:t xml:space="preserve"> </w:t>
      </w:r>
      <w:r>
        <w:t>κατατέθηκαν</w:t>
      </w:r>
      <w:r>
        <w:rPr>
          <w:spacing w:val="57"/>
        </w:rPr>
        <w:t xml:space="preserve"> </w:t>
      </w:r>
      <w:r>
        <w:t>στην</w:t>
      </w:r>
      <w:r>
        <w:rPr>
          <w:spacing w:val="59"/>
        </w:rPr>
        <w:t xml:space="preserve"> </w:t>
      </w:r>
      <w:r>
        <w:t>Υπηρεσία</w:t>
      </w:r>
      <w:r>
        <w:rPr>
          <w:spacing w:val="55"/>
        </w:rPr>
        <w:t xml:space="preserve"> </w:t>
      </w:r>
      <w:r>
        <w:t>Μιας</w:t>
      </w:r>
      <w:r>
        <w:rPr>
          <w:spacing w:val="58"/>
        </w:rPr>
        <w:t xml:space="preserve"> </w:t>
      </w:r>
      <w:r>
        <w:t>Στάσης</w:t>
      </w:r>
      <w:r>
        <w:rPr>
          <w:spacing w:val="60"/>
        </w:rPr>
        <w:t xml:space="preserve"> </w:t>
      </w:r>
      <w:r>
        <w:t>για</w:t>
      </w:r>
      <w:r>
        <w:rPr>
          <w:spacing w:val="56"/>
        </w:rPr>
        <w:t xml:space="preserve"> </w:t>
      </w:r>
      <w:r>
        <w:t>τη</w:t>
      </w:r>
      <w:r>
        <w:rPr>
          <w:spacing w:val="56"/>
        </w:rPr>
        <w:t xml:space="preserve"> </w:t>
      </w:r>
      <w:r>
        <w:t>σύσταση</w:t>
      </w:r>
      <w:r>
        <w:rPr>
          <w:spacing w:val="57"/>
        </w:rPr>
        <w:t xml:space="preserve"> </w:t>
      </w:r>
      <w:r>
        <w:rPr>
          <w:spacing w:val="-5"/>
        </w:rPr>
        <w:t>της</w:t>
      </w:r>
    </w:p>
    <w:p w:rsidR="008240D5" w:rsidRDefault="008240D5" w:rsidP="008240D5">
      <w:pPr>
        <w:pStyle w:val="a3"/>
        <w:ind w:right="877"/>
        <w:jc w:val="both"/>
      </w:pPr>
      <w:r>
        <w:t xml:space="preserve">…………….(τύπος εταιρείας) με την επωνυμία …………………………και τον διακριτικό </w:t>
      </w:r>
      <w:r>
        <w:rPr>
          <w:spacing w:val="-2"/>
        </w:rPr>
        <w:t>τίτλο……………………………..</w:t>
      </w:r>
    </w:p>
    <w:p w:rsidR="008240D5" w:rsidRDefault="008240D5" w:rsidP="008240D5">
      <w:pPr>
        <w:pStyle w:val="a3"/>
        <w:ind w:left="0"/>
        <w:rPr>
          <w:sz w:val="20"/>
        </w:rPr>
      </w:pPr>
    </w:p>
    <w:p w:rsidR="008240D5" w:rsidRDefault="008240D5" w:rsidP="008240D5">
      <w:pPr>
        <w:pStyle w:val="a3"/>
        <w:spacing w:before="93"/>
        <w:ind w:left="0"/>
        <w:rPr>
          <w:sz w:val="20"/>
        </w:rPr>
      </w:pPr>
    </w:p>
    <w:tbl>
      <w:tblPr>
        <w:tblW w:w="10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689"/>
        <w:gridCol w:w="706"/>
        <w:gridCol w:w="1307"/>
        <w:gridCol w:w="1906"/>
      </w:tblGrid>
      <w:tr w:rsidR="008240D5" w:rsidTr="008240D5">
        <w:trPr>
          <w:trHeight w:val="1029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:rsidR="008240D5" w:rsidRDefault="008240D5" w:rsidP="00F26D38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Υποβαλλόμενα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έγγραφα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δικαιολογητικά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:rsidR="008240D5" w:rsidRDefault="008240D5" w:rsidP="00F26D38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Ναι</w:t>
            </w: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:rsidR="008240D5" w:rsidRDefault="008240D5" w:rsidP="00F26D3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Όχι</w:t>
            </w: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spacing w:before="241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Δεν</w:t>
            </w:r>
          </w:p>
          <w:p w:rsidR="008240D5" w:rsidRDefault="008240D5" w:rsidP="00F26D3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απαιτείται</w:t>
            </w: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spacing w:before="104"/>
              <w:ind w:left="96" w:right="19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Θα αναζητηθεί </w:t>
            </w:r>
            <w:r>
              <w:rPr>
                <w:b/>
                <w:spacing w:val="-2"/>
                <w:sz w:val="24"/>
              </w:rPr>
              <w:t xml:space="preserve">αυτεπάγγελτα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Υ.Μ.Σ.</w:t>
            </w:r>
          </w:p>
        </w:tc>
      </w:tr>
      <w:tr w:rsidR="008240D5" w:rsidTr="008240D5">
        <w:trPr>
          <w:trHeight w:val="1029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100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t>Υπεύθυνη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Δήλωση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εξουσιοδότηση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ιδρυτών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προς την ΥΜΣ για τη σύσταση της εταιρείας (Παράρτημα Ι)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t>Ειδική συμβολαιογραφική πληρεξουσιότητα για την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υπογραφή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 καταστατικού της υπό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σύσταση </w:t>
            </w:r>
            <w:r>
              <w:rPr>
                <w:spacing w:val="-2"/>
                <w:sz w:val="24"/>
              </w:rPr>
              <w:t>εταιρείας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47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Καταστατικό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σύσταση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εταιρείας </w:t>
            </w:r>
            <w:r>
              <w:rPr>
                <w:spacing w:val="-2"/>
                <w:sz w:val="24"/>
              </w:rPr>
              <w:t>ενυπόγραφο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2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tabs>
                <w:tab w:val="left" w:pos="1160"/>
                <w:tab w:val="left" w:pos="2767"/>
                <w:tab w:val="left" w:pos="3266"/>
                <w:tab w:val="left" w:pos="4749"/>
              </w:tabs>
              <w:spacing w:before="99"/>
              <w:ind w:left="98" w:right="540" w:hanging="3"/>
              <w:rPr>
                <w:sz w:val="24"/>
              </w:rPr>
            </w:pPr>
            <w:r>
              <w:rPr>
                <w:spacing w:val="-2"/>
                <w:sz w:val="24"/>
              </w:rPr>
              <w:t>Κείμενο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σε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ηλεκτρονική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μη </w:t>
            </w:r>
            <w:r>
              <w:rPr>
                <w:sz w:val="24"/>
              </w:rPr>
              <w:t>επεξεργάσιμη μορφή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475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100"/>
              <w:ind w:left="95"/>
              <w:rPr>
                <w:sz w:val="24"/>
              </w:rPr>
            </w:pPr>
            <w:r>
              <w:rPr>
                <w:sz w:val="24"/>
              </w:rPr>
              <w:t>Δελτίο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αστυνομικής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Ταυτότητας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φωτοτυπία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47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Διαβατήριο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φωτοτυπία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2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42" w:hanging="3"/>
              <w:rPr>
                <w:sz w:val="24"/>
              </w:rPr>
            </w:pPr>
            <w:r>
              <w:rPr>
                <w:sz w:val="24"/>
              </w:rPr>
              <w:t>Δελτίο Ταυτότητας ή διαβατήριο πολιτών κρατών μελών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ισχύ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ακριβές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αντίγραφο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αυτών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53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Διαβατήριο πολιτών τρίτων χωρών ή άλλο ταξιδιωτικό έγγραφο σε ισχύ ή ακριβές αντίγραφο </w:t>
            </w:r>
            <w:r>
              <w:rPr>
                <w:spacing w:val="-4"/>
                <w:sz w:val="24"/>
              </w:rPr>
              <w:t>αυτών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9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42" w:hanging="3"/>
              <w:rPr>
                <w:sz w:val="24"/>
              </w:rPr>
            </w:pPr>
            <w:r>
              <w:rPr>
                <w:sz w:val="24"/>
              </w:rPr>
              <w:t>Άδεια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διαμονής/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βεβαίωσης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κατάθεσης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αίτησης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για άδεια διαμονής /τίτλος παραμονής για αιτούντες διεθνούς προστασίας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0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tabs>
                <w:tab w:val="left" w:pos="1722"/>
                <w:tab w:val="left" w:pos="3170"/>
                <w:tab w:val="left" w:pos="4036"/>
              </w:tabs>
              <w:spacing w:before="99"/>
              <w:ind w:left="98" w:right="538" w:hanging="3"/>
              <w:rPr>
                <w:sz w:val="24"/>
              </w:rPr>
            </w:pPr>
            <w:r>
              <w:rPr>
                <w:spacing w:val="-2"/>
                <w:sz w:val="24"/>
              </w:rPr>
              <w:t>Αποδεικτικό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κατάθεσης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στον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τραπεζικό </w:t>
            </w:r>
            <w:r>
              <w:rPr>
                <w:sz w:val="24"/>
              </w:rPr>
              <w:t>λογαριασμό Υ.Μ.Σ.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47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Έντυπο</w:t>
            </w:r>
            <w:r>
              <w:rPr>
                <w:spacing w:val="-4"/>
                <w:sz w:val="24"/>
              </w:rPr>
              <w:t xml:space="preserve"> Δ211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2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tabs>
                <w:tab w:val="left" w:pos="1170"/>
                <w:tab w:val="left" w:pos="2454"/>
                <w:tab w:val="left" w:pos="4070"/>
              </w:tabs>
              <w:spacing w:before="99"/>
              <w:ind w:left="98" w:right="537" w:hanging="3"/>
              <w:rPr>
                <w:sz w:val="24"/>
              </w:rPr>
            </w:pPr>
            <w:r>
              <w:rPr>
                <w:spacing w:val="-2"/>
                <w:sz w:val="24"/>
              </w:rPr>
              <w:t>Ακριβές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αντίγραφο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ημεδαπής εταιρείας-ιδρυτή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474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ΦΕΚ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απόφαση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σύστασης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ιδρυτή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ΝΠΔΔ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ή </w:t>
            </w:r>
            <w:r>
              <w:rPr>
                <w:spacing w:val="-4"/>
                <w:sz w:val="24"/>
              </w:rPr>
              <w:t>ΟΤΑ.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305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100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Απόφαση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αρμοδίου οργάνου για συμμετοχή στην ίδρυση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εταιρείας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(ΝΠΔΔ/ΝΠΙΔ/ΟΤΑ)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ορισμού νομίμου εκπροσώπου για την ολοκλήρωση της </w:t>
            </w:r>
            <w:r>
              <w:rPr>
                <w:spacing w:val="-2"/>
                <w:sz w:val="24"/>
              </w:rPr>
              <w:t>σύστασης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8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534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Κυρωμένο αντίγραφο του καταστατικού της αλλοδαπής εταιρείας με apostille (αλλοδαπός </w:t>
            </w:r>
            <w:r>
              <w:rPr>
                <w:spacing w:val="-2"/>
                <w:sz w:val="24"/>
              </w:rPr>
              <w:t>ιδρυτής)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0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tabs>
                <w:tab w:val="left" w:pos="1182"/>
                <w:tab w:val="left" w:pos="2520"/>
                <w:tab w:val="left" w:pos="3103"/>
                <w:tab w:val="left" w:pos="4689"/>
              </w:tabs>
              <w:spacing w:before="99"/>
              <w:ind w:left="98" w:right="537" w:hanging="3"/>
              <w:rPr>
                <w:sz w:val="24"/>
              </w:rPr>
            </w:pPr>
            <w:r>
              <w:rPr>
                <w:spacing w:val="-2"/>
                <w:sz w:val="24"/>
              </w:rPr>
              <w:t>Επίσημη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μετάφραση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του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της </w:t>
            </w:r>
            <w:r>
              <w:rPr>
                <w:sz w:val="24"/>
              </w:rPr>
              <w:t>αλλοδαπής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εταιρείας στην ελληνική γλώσσα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3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hanging="3"/>
              <w:rPr>
                <w:sz w:val="24"/>
              </w:rPr>
            </w:pPr>
            <w:r>
              <w:rPr>
                <w:sz w:val="24"/>
              </w:rPr>
              <w:t>Βεβαίωση του αρμόδιου Εθνικού Μητρώου στο οποίο έχει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καταχωριστεί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το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νομικό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πρόσωπο,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εκδόσεως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857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100"/>
              <w:ind w:left="98" w:right="79"/>
              <w:jc w:val="both"/>
              <w:rPr>
                <w:sz w:val="24"/>
              </w:rPr>
            </w:pPr>
            <w:r>
              <w:rPr>
                <w:sz w:val="24"/>
              </w:rPr>
              <w:t>τελευταίου τριμήνου, από την οποία να προκύπτει τουλάχιστον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αριθμός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εγγραφής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αυτό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ότι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δεν βρίσκεται σε κατάσταση λύσης-εκκαθάρισης, πτώχευσης ή σε οποιαδήποτε άλλη συλλογική διαδικασία ικανοποίησης των πιστωτών του (apostille, </w:t>
            </w:r>
            <w:r>
              <w:rPr>
                <w:spacing w:val="-2"/>
                <w:sz w:val="24"/>
              </w:rPr>
              <w:t>μετάφραση)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2682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79" w:hanging="3"/>
              <w:jc w:val="both"/>
              <w:rPr>
                <w:sz w:val="24"/>
              </w:rPr>
            </w:pPr>
            <w:r>
              <w:rPr>
                <w:sz w:val="24"/>
              </w:rPr>
              <w:t>Απόφαση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κατά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περίπτωση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αρμοδίου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οργάνου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των εταίρων για τη συμμετοχή του νομικού προσώπου αλλοδαπής στην υπό σύσταση εταιρεία και ορισμού νομίμου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εκπροσώπου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αντιπροσώπου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Ελλάδα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για την ολοκλήρωση της διαδικασίας σύστασης ή επικυρωμένο αντίγραφο του εγγράφου πληρεξουσιότητας για τον διορισμό νομίμου εκπροσώπου ή αντιπροσώπου στην Ελλάδα (apostille, </w:t>
            </w:r>
            <w:r>
              <w:rPr>
                <w:spacing w:val="-2"/>
                <w:sz w:val="24"/>
              </w:rPr>
              <w:t>μετάφραση)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304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80" w:hanging="3"/>
              <w:jc w:val="both"/>
              <w:rPr>
                <w:sz w:val="24"/>
              </w:rPr>
            </w:pPr>
            <w:r>
              <w:rPr>
                <w:sz w:val="24"/>
              </w:rPr>
              <w:t>Αποδεικτικό ηλεκτρονικής υποβολής δήλωσης πληροφοριακών στοιχείων μίσθωσης ή δωρεάν παραχώρησης για τον προσδιορισμό της ταχυδρομικής διεύθυνσης της έδρας της εταιρείας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6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85" w:hanging="3"/>
              <w:jc w:val="both"/>
              <w:rPr>
                <w:sz w:val="24"/>
              </w:rPr>
            </w:pPr>
            <w:r>
              <w:rPr>
                <w:sz w:val="24"/>
              </w:rPr>
              <w:t>Υπεύθυνη Δήλωση του διαχειριστή ή μέλους ΔΣ που δεν είναι ιδρυτής, ότι αποδέχεται τον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διορισμό του στην υπό σύσταση εταιρεία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2408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83" w:hanging="3"/>
              <w:jc w:val="both"/>
              <w:rPr>
                <w:sz w:val="24"/>
              </w:rPr>
            </w:pPr>
            <w:r>
              <w:rPr>
                <w:sz w:val="24"/>
              </w:rPr>
              <w:t>Πιστοποιητικό μόνιμης κατοικίας από το οποίο προκύπτει ότι το μέλος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είναι μόνιμος κάτοικος της Περιφέρειας, εντός της οποίας δραστηριοποιείται η Κ.Α.Ε.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Ε.Κ.Π.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αναπτύσσεται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έργο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Α.Π.Ε.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(ειδικά για την Ε.Κ.Π. η υποχρέωση της εγγύτητας υφίσταται μόνο εφόσον έχει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ως δραστηριότητα την ανάπτυξη σταθμών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Α.Π..Ε.)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αντίγραφο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καταστατικό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μέλος είναι νομικό πρόσωπο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1029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right="82" w:hanging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Απόφαση έγκρισης άδειας σκοπιμότητας από τον Υπουργό Υγείας για τη σύσταση Κοινωνικού Συνεταιρισμού Περιορισμένης Ευθύνης (Κοι.Σ.Π.Ε.)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:rsidTr="008240D5">
        <w:trPr>
          <w:trHeight w:val="752"/>
          <w:jc w:val="center"/>
        </w:trPr>
        <w:tc>
          <w:tcPr>
            <w:tcW w:w="5567" w:type="dxa"/>
          </w:tcPr>
          <w:p w:rsidR="008240D5" w:rsidRDefault="008240D5" w:rsidP="00F26D38">
            <w:pPr>
              <w:pStyle w:val="TableParagraph"/>
              <w:spacing w:before="99"/>
              <w:ind w:left="98" w:hanging="3"/>
              <w:rPr>
                <w:sz w:val="24"/>
              </w:rPr>
            </w:pPr>
            <w:r>
              <w:rPr>
                <w:sz w:val="24"/>
              </w:rPr>
              <w:t>Δικαιολογητικό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οποίο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τεκμηριώνεται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ένταξη των μελών σε Ευάλωτη ή Ειδική Ομάδα.</w:t>
            </w:r>
          </w:p>
        </w:tc>
        <w:tc>
          <w:tcPr>
            <w:tcW w:w="689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</w:tbl>
    <w:p w:rsidR="008240D5" w:rsidRDefault="008240D5" w:rsidP="008240D5">
      <w:pPr>
        <w:pStyle w:val="a3"/>
        <w:ind w:left="0"/>
      </w:pPr>
    </w:p>
    <w:p w:rsidR="008240D5" w:rsidRDefault="008240D5" w:rsidP="008240D5">
      <w:pPr>
        <w:pStyle w:val="a3"/>
        <w:ind w:left="0"/>
      </w:pPr>
    </w:p>
    <w:p w:rsidR="008240D5" w:rsidRDefault="008240D5" w:rsidP="008240D5">
      <w:pPr>
        <w:pStyle w:val="a3"/>
        <w:spacing w:before="29"/>
        <w:ind w:left="0"/>
      </w:pPr>
    </w:p>
    <w:p w:rsidR="0067019C" w:rsidRDefault="0067019C"/>
    <w:sectPr w:rsidR="00670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D5"/>
    <w:rsid w:val="0067019C"/>
    <w:rsid w:val="007C7D4C"/>
    <w:rsid w:val="0082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6E04-C541-4451-9100-AEB5771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240D5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240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B4618575.dotm</Template>
  <TotalTime>1</TotalTime>
  <Pages>3</Pages>
  <Words>503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Ελένη Αθανασάκη</cp:lastModifiedBy>
  <cp:revision>2</cp:revision>
  <dcterms:created xsi:type="dcterms:W3CDTF">2025-06-13T10:45:00Z</dcterms:created>
  <dcterms:modified xsi:type="dcterms:W3CDTF">2025-06-13T10:45:00Z</dcterms:modified>
</cp:coreProperties>
</file>